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71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071"/>
      </w:tblGrid>
      <w:tr w:rsidR="006B13FD" w:rsidRPr="006B13FD" w:rsidTr="006B13FD">
        <w:trPr>
          <w:tblCellSpacing w:w="15" w:type="dxa"/>
        </w:trPr>
        <w:tc>
          <w:tcPr>
            <w:tcW w:w="15011" w:type="dxa"/>
            <w:vAlign w:val="center"/>
            <w:hideMark/>
          </w:tcPr>
          <w:p w:rsidR="006B13FD" w:rsidRPr="006B13FD" w:rsidRDefault="006B13FD" w:rsidP="006B13F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ФОРМА </w:t>
            </w:r>
            <w:r w:rsidRPr="006B13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6B13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при формировании и утверждении плана-графика закупок</w:t>
            </w:r>
          </w:p>
        </w:tc>
      </w:tr>
    </w:tbl>
    <w:p w:rsidR="006B13FD" w:rsidRPr="006B13FD" w:rsidRDefault="006B13FD" w:rsidP="006B13F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00"/>
        <w:gridCol w:w="2003"/>
        <w:gridCol w:w="1164"/>
        <w:gridCol w:w="335"/>
      </w:tblGrid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B1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B13FD" w:rsidRPr="006B13FD" w:rsidRDefault="006B13FD" w:rsidP="006B13F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"/>
        <w:gridCol w:w="2240"/>
        <w:gridCol w:w="2112"/>
        <w:gridCol w:w="1359"/>
        <w:gridCol w:w="1439"/>
        <w:gridCol w:w="1936"/>
        <w:gridCol w:w="1958"/>
        <w:gridCol w:w="913"/>
        <w:gridCol w:w="1385"/>
        <w:gridCol w:w="1077"/>
      </w:tblGrid>
      <w:tr w:rsidR="006B13FD" w:rsidRPr="006B13FD" w:rsidTr="006B13FD">
        <w:trPr>
          <w:tblCellSpacing w:w="15" w:type="dxa"/>
        </w:trPr>
        <w:tc>
          <w:tcPr>
            <w:tcW w:w="0" w:type="auto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№ </w:t>
            </w:r>
            <w:proofErr w:type="gramStart"/>
            <w:r w:rsidRPr="006B13FD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>п</w:t>
            </w:r>
            <w:proofErr w:type="gramEnd"/>
            <w:r w:rsidRPr="006B13FD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/п </w:t>
            </w:r>
          </w:p>
        </w:tc>
        <w:tc>
          <w:tcPr>
            <w:tcW w:w="0" w:type="auto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proofErr w:type="gramStart"/>
            <w:r w:rsidRPr="006B13FD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исполнителем), начальная цена единицы товара, работы, услуги (в случае, предусмотренном частью 24 статьи 22 Федерального закона) </w:t>
            </w:r>
            <w:proofErr w:type="gramEnd"/>
          </w:p>
        </w:tc>
        <w:tc>
          <w:tcPr>
            <w:tcW w:w="0" w:type="auto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</w:t>
            </w:r>
          </w:p>
        </w:tc>
        <w:tc>
          <w:tcPr>
            <w:tcW w:w="0" w:type="auto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proofErr w:type="gramStart"/>
            <w:r w:rsidRPr="006B13FD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методов, указанных в части 1 статьи 22 Федерального закона «О контрактной системе в сфере закупок товаров, работ, услуг для обеспечения государственных и муниципальных нужд» (далее – Федеральный</w:t>
            </w:r>
            <w:proofErr w:type="gramEnd"/>
            <w:r w:rsidRPr="006B13FD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 закон), а также обоснование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proofErr w:type="gramStart"/>
            <w:r w:rsidRPr="006B13FD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обоснование в порядке, установленном статьей 22 Федерального закона </w:t>
            </w:r>
            <w:proofErr w:type="gramEnd"/>
          </w:p>
        </w:tc>
        <w:tc>
          <w:tcPr>
            <w:tcW w:w="0" w:type="auto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191623401078162340100100080014520244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диагностике, техническому обслуживанию и ремонту автотранспортных средств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25727132.28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191623401078162340100100090011712244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3428901.00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</w:t>
            </w: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3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191623401078162340100100090021712244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3315881.25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191623401078162340100100100016512244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обязательному страхованию </w:t>
            </w:r>
            <w:proofErr w:type="gramStart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гражданской</w:t>
            </w:r>
            <w:proofErr w:type="gramEnd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ответственнсоти</w:t>
            </w:r>
            <w:proofErr w:type="spellEnd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владельца транспортных средств (ОСАГО)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188920.33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191623401078162340100100110015320244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7313.00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Тарифы на услуги федеральной фельдъегерской связи для лиц и органов государственной власти, определенных статьей 2 ФЗ "О федеральной фельдъегерской связи", </w:t>
            </w:r>
            <w:proofErr w:type="gramStart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</w:t>
            </w:r>
            <w:proofErr w:type="gramEnd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также </w:t>
            </w:r>
            <w:proofErr w:type="gramStart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для</w:t>
            </w:r>
            <w:proofErr w:type="gramEnd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территориальных органов федеральных органов исполнительной власти (утверждены приказом ГФС России от 05.06.2018 №148)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6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bookmarkStart w:id="0" w:name="_GoBack" w:colFirst="0" w:colLast="0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191623401078162340100100120016820244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Аренда нежилых помещений по адресу: </w:t>
            </w:r>
            <w:proofErr w:type="spellStart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</w:t>
            </w:r>
            <w:proofErr w:type="gramStart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.Р</w:t>
            </w:r>
            <w:proofErr w:type="gramEnd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язань</w:t>
            </w:r>
            <w:proofErr w:type="spellEnd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Славянский проспект, д.5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4008027.60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смета расходов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32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bookmarkEnd w:id="0"/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191623401078162340100100130015819244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знаков почтовой оплаты (марки)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4262280.00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Номиналы знаков почтовой оплаты соответствуют тарифам на услуги почтовой связи, действующим на территории Российской Федерации </w:t>
            </w: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(п. 3.2 раздела 1 «Положения о знаках почтовой оплаты и специальных почтовых штемпелях Российской Федерации» утв. Приказом Минсвязи РФ от 26.05.1994 № 115).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8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191623401078162340100100140013530244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 по адресу: г. Сасово, ул. Банковская, д.9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506895.05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191623401078162340100100140023530244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182764.08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191623401078162340100100140033530244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тепловой энергии по адресу: г. Ряжск, ул. </w:t>
            </w:r>
            <w:proofErr w:type="spellStart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Окаемова</w:t>
            </w:r>
            <w:proofErr w:type="spellEnd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7758.12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191623401078162340100100140043530244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тепловой энергии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2337500.72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191623401078162340100100140053530244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 по адресу: г. Скопин, ул. Октябрьская, д.50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453152.72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191623401078162340100100140063530244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тепловой энергии по адресам: </w:t>
            </w:r>
            <w:proofErr w:type="spellStart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р.п</w:t>
            </w:r>
            <w:proofErr w:type="spellEnd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Шилово, ул. 8 марта, д.3, ул. </w:t>
            </w:r>
            <w:proofErr w:type="gramStart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Рабочая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424286.78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пункт 8 части 1 статьи 93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191623401078162340100100140073530244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98125.42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191623401078162340100100140083530244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13154.80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пункт 8 части 1 статьи 93 Федерального закона №44-ФЗ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191623401078162340100100150013512244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gramStart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 по адресам: г. Кораблино, ул. Текстильщиков, д.16 (административное здание), ул. Текстильщиков (гараж)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643800.00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191623401078162340100100150023512244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электрической энергии по адресам: г. </w:t>
            </w:r>
            <w:proofErr w:type="spellStart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Касимов</w:t>
            </w:r>
            <w:proofErr w:type="spellEnd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мкр</w:t>
            </w:r>
            <w:proofErr w:type="spellEnd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</w:t>
            </w:r>
            <w:proofErr w:type="spellStart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Приокский</w:t>
            </w:r>
            <w:proofErr w:type="spellEnd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д.12а, проезд Стадионный, д.1г, ул. </w:t>
            </w:r>
            <w:proofErr w:type="gramStart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Спортивная</w:t>
            </w:r>
            <w:proofErr w:type="gramEnd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д.2а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700000.00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191623401078162340100100150033512244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 по адресам: г. Шилово, ул.8-е Марта, ул. Рабочая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650000.00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191623401078162340100100150043512244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 по адресу: г. Спасск, ул. Пушкина, 24а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26500.00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191623401078162340100100150053512244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gramStart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электрической энергии по адресам: г. Скопин, ул. Октябрьская, д.50, пл. Ленина, д.14а, ул. Советская, </w:t>
            </w: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д.63, п. Милославское, ул. Базарная, д.16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734000.00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</w:t>
            </w: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оказание услуг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Закупка у единственного поставщика </w:t>
            </w: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21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191623401078162340100100150063512244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592500.00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191623401078162340100100150073512244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50000.00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191623401078162340100100150083512244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электрической энергии по адресу: </w:t>
            </w:r>
            <w:proofErr w:type="spellStart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р.п</w:t>
            </w:r>
            <w:proofErr w:type="spellEnd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 Сараи, ул. Ленина, д.140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70000.00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191623401078162340100100150093512244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электрической энергии по адресу: г. Ряжск, ул. </w:t>
            </w:r>
            <w:proofErr w:type="spellStart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Окаемова</w:t>
            </w:r>
            <w:proofErr w:type="spellEnd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16650.00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191623401078162340100100150103512244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электроэнергии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6032862.90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191623401078162340100100150113512244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электроэнергии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801100.00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191623401078162340100100160013600244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Водоотведение по адресу: Рязанская область, г. Сасово, ул. Банковская, д.9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15838.71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191623401078162340100100160023600244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377000.00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191623401078162340100100160033600244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по адресу: г. Спасск-Рязанский, ул. Пушкина, д.24А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1459.00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191623401078162340100100160043600244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по адресу: </w:t>
            </w:r>
            <w:proofErr w:type="spellStart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р.п</w:t>
            </w:r>
            <w:proofErr w:type="spellEnd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Милославское, ул. </w:t>
            </w:r>
            <w:proofErr w:type="gramStart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Базарная</w:t>
            </w:r>
            <w:proofErr w:type="gramEnd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д.16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1273.80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191623401078162340100100160053600244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Водоотведение по адресу: г. Скопин, ул. </w:t>
            </w:r>
            <w:proofErr w:type="gramStart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Октябрьская</w:t>
            </w:r>
            <w:proofErr w:type="gramEnd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8647.80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191623401078162340100100160063600244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по адресу: г. Скопин, ул. </w:t>
            </w:r>
            <w:proofErr w:type="gramStart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Октябрьская</w:t>
            </w:r>
            <w:proofErr w:type="gramEnd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10770.90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191623401078162340100100160073600244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по адресу: г. Сасово, ул. </w:t>
            </w:r>
            <w:proofErr w:type="gramStart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Банковская</w:t>
            </w:r>
            <w:proofErr w:type="gramEnd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11612.31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34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191623401078162340100100160083600244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и водоотведение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60349.87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191623401078162340100100160093600244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и водоотведение по адресу: г. </w:t>
            </w:r>
            <w:proofErr w:type="spellStart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Касимов</w:t>
            </w:r>
            <w:proofErr w:type="spellEnd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мкр</w:t>
            </w:r>
            <w:proofErr w:type="spellEnd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</w:t>
            </w:r>
            <w:proofErr w:type="spellStart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Приокский</w:t>
            </w:r>
            <w:proofErr w:type="spellEnd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д.12-а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55991.00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191623401078162340100100160103600244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и водоотведение по адресу: г. Ряжск, ул. </w:t>
            </w:r>
            <w:proofErr w:type="spellStart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Окаемова</w:t>
            </w:r>
            <w:proofErr w:type="spellEnd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1493.04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191623401078162340100100160113600244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воды и водоотведение </w:t>
            </w:r>
            <w:proofErr w:type="spellStart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р.п</w:t>
            </w:r>
            <w:proofErr w:type="spellEnd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 Шилово, ул.8-е Марта, д.3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26233.74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191623401078162340100100160123600244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Водоснабжение и водоотведение г. </w:t>
            </w:r>
            <w:proofErr w:type="spellStart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Касимов</w:t>
            </w:r>
            <w:proofErr w:type="spellEnd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мкр</w:t>
            </w:r>
            <w:proofErr w:type="spellEnd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</w:t>
            </w:r>
            <w:proofErr w:type="spellStart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Приокский</w:t>
            </w:r>
            <w:proofErr w:type="spellEnd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д.12-а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53164.80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191623401078162340100100160133600244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31883.60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191623401078162340100100160143600244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Водоотведение по адресу: г. Скопин, ул. </w:t>
            </w:r>
            <w:proofErr w:type="gramStart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Октябрьская</w:t>
            </w:r>
            <w:proofErr w:type="gramEnd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7980.80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191623401078162340100100160153600244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по адресу: г. Скопин, ул. </w:t>
            </w:r>
            <w:proofErr w:type="gramStart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Октябрьская</w:t>
            </w:r>
            <w:proofErr w:type="gramEnd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7961.01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191623401078162340100100170013522244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414574.94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43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191623401078162340100100170023522244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485045.69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191623401078162340100100180013312244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техническому обслуживанию систем кондиционирования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597098.01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191623401078162340100100190018424244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централизованной охране и наблюдению за средствами </w:t>
            </w: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830016.00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br/>
            </w: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Калькуляция и смета расходов на оказание услуг </w:t>
            </w: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br/>
              <w:t xml:space="preserve">Калькуляция и смета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Закупка у единственного </w:t>
            </w: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пункт 6 части 1 статьи 93 Федерального закона от </w:t>
            </w: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05.04.2013 №44-ФЗ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46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191623401078162340100100190028424244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1149717.72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смета расходов на оказание услуг </w:t>
            </w: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Калькуляция и смета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6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47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191623401078162340100100200018110244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техническому обслуживанию и </w:t>
            </w:r>
            <w:proofErr w:type="spellStart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регламентно</w:t>
            </w:r>
            <w:proofErr w:type="spellEnd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-профилактическому ремонту индивидуального теплового пункта, в том числе на подготовку отопительной системы к зимнему сезону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300000.00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191623401078162340100100210018110244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техническому обслуживанию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200000.00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49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191623401078162340100100220014339244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Текущий ремонт помещений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3000000.00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ч.9.1. ст.22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191623401078162340100100230015310244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187.92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51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191623401078162340100100230025310244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2500000.00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Приказ ФНС России от 30.12.2016 № ЕД-7-5/746@, приказ ФАС России от 01.03.2019 № 233/19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1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191623401078162340100100230035310244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знаков почтовой оплаты (почтовых марок), используемых для подтверждения оплаты услуг общедоступной почтовой связи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17200.00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Номиналы знаков почтовой оплаты соответствуют тарифам на услуги почтовой связи, действующим на территории Российской Федерации (п. 3.2 раздела 1 «Положения о знаках почтовой оплаты и специальных почтовых штемпелях Российской Федерации» утв. Приказом Минсвязи РФ от 26.05.1994 № 115).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Согласно пункту 1 части 1 статьи 93 Закона о контрактной системе заказчик вправе осуществить закупку у единственного поставщика (исполнителя, подрядчика) в случае, если товар, работа или услуга относятся к сфере деятельности субъектов естественных монополий в соответствии с Федеральным законом от 17 августа 1995 года N 147-ФЗ "О естественных монополиях"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53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191623401078162340100100230045310244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1285483.21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Приказ ФНС России от 30.12.2016 № ЕД-7-5/746@, приказ ФАС России от 01.03.2019 № 233/19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1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191623401078162340100100240018621244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проведению диспансеризации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1062158.55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55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191623401078162340100100280016203242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2930000.00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56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191623401078162340100100280026203242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395000.00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57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191623401078162340100100280036203242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39000.00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58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191623401078162340100100300019511242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16193372.60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</w:t>
            </w: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59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191623401078162340100100310016203242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498800.00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191623401078162340100100330011812244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128145.00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61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191623401078162340100100330021812244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235904.40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62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191623401078162340100100350012740244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электротоваров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63130.25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</w:t>
            </w: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63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191623401078162340100100360013700244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Выполнение работ по техническому обслуживанию </w:t>
            </w:r>
            <w:proofErr w:type="spellStart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химводоподготовки</w:t>
            </w:r>
            <w:proofErr w:type="spellEnd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котельной и лабораторному контролю за </w:t>
            </w:r>
            <w:proofErr w:type="spellStart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воднохимическим</w:t>
            </w:r>
            <w:proofErr w:type="spellEnd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режимом 2-х водогрейных котлов, установленных в котельной по адресу: </w:t>
            </w:r>
            <w:proofErr w:type="spellStart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</w:t>
            </w:r>
            <w:proofErr w:type="gramStart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.Р</w:t>
            </w:r>
            <w:proofErr w:type="gramEnd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язань</w:t>
            </w:r>
            <w:proofErr w:type="spellEnd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проезд </w:t>
            </w:r>
            <w:proofErr w:type="spellStart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Завражноа</w:t>
            </w:r>
            <w:proofErr w:type="spellEnd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120000.00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191623401078162340100100370010000244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425258.22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65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191623401078162340100100370020000244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456632.71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66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191623401078162340100100380010000244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1830452.13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</w:t>
            </w: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67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191623401078162340100100380020000244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359861.38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68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191623401078162340100100390018110244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Комплексное техническое обслуживание инженерных систем жизнеобеспечения на объектах УФНС России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637836.03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69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191623401078162340100100400011712244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</w:t>
            </w:r>
            <w:proofErr w:type="spellStart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термолент</w:t>
            </w:r>
            <w:proofErr w:type="spellEnd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термотрансферных</w:t>
            </w:r>
            <w:proofErr w:type="spellEnd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этикеток и лент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150635.65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191623401078162340100100410012823244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картриджей чернильных для франкировальной машины </w:t>
            </w:r>
            <w:proofErr w:type="spellStart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PostBase</w:t>
            </w:r>
            <w:proofErr w:type="spellEnd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33360.00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</w:t>
            </w: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рынка)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</w:t>
            </w: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Запрос котировок в </w:t>
            </w: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ч.2 ст.82.1 Федерального закона от 05.04.2013 № </w:t>
            </w: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44-ФЗ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71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191623401078162340100100420014520244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мойке автотранспортных средств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174300.00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72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191623401078162340100100430012620242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запасных частей для оргтехники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86260.73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73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191623401078162340100100440011721244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коробов архивных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230069.20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</w:t>
            </w: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74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191623401078162340100100450010000244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цифровых </w:t>
            </w:r>
            <w:proofErr w:type="spellStart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тахографов</w:t>
            </w:r>
            <w:proofErr w:type="spellEnd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с СКЗИ, датчика скорости и карт водителей с СКЗИ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98875.01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75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191623401078162340100100460011920244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бензина автомобильного и дизельного топлива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4098000.00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76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191623401078162340100100470017120244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разработке положения по расследованию инцидентов на опасном производственном объекте, по проведению экспертизы промышленной безопасности наружных и внутренних газопроводов, газового оборудования, котельной и ШГРП, по проведению экспертизы дальнейшей эксплуатации газового котла ХОПЕР 50, по проведению технического диагностирования двух труб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155666.67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77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191623401078162340100100480013314244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Выполнение работ по допуску в постоянную эксплуатацию электроустановки напряжением 0,4 </w:t>
            </w:r>
            <w:proofErr w:type="spellStart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кВ</w:t>
            </w:r>
            <w:proofErr w:type="spellEnd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по адресу: </w:t>
            </w:r>
            <w:proofErr w:type="spellStart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</w:t>
            </w:r>
            <w:proofErr w:type="gramStart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.Р</w:t>
            </w:r>
            <w:proofErr w:type="gramEnd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язань</w:t>
            </w:r>
            <w:proofErr w:type="spellEnd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ул.Свободы</w:t>
            </w:r>
            <w:proofErr w:type="spellEnd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д.80А в соответствии с предписанием </w:t>
            </w:r>
            <w:proofErr w:type="spellStart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Ростехнадзора</w:t>
            </w:r>
            <w:proofErr w:type="spellEnd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№ 5-20-Т-729/1-2018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215000.00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</w:t>
            </w: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78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191623401078162340100100490011723244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конвертов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36000.00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191623401078162340100100500010000244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автомобильных шин и колесных дисков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251826.68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80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191623401078162340100100510013230244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сетевых фильтров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41067.00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81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191623401078162340100100520012825244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кондиционеров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237466.67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</w:t>
            </w: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82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191623401078162340100100530011419244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Изготовление и поставка формы федеральных государственных гражданских служащих УФНС России по Рязанской области и подведомственных налоговых органов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2000932.20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№44-ФЗ от 05.04.2013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83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191623401078162340100100540010000242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запасных частей для оргтехники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567972.55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191623401078162340100100550014339244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Текущий ремонт входной группы административного здания по адресу: </w:t>
            </w:r>
            <w:proofErr w:type="spellStart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</w:t>
            </w:r>
            <w:proofErr w:type="gramStart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.Р</w:t>
            </w:r>
            <w:proofErr w:type="gramEnd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язань</w:t>
            </w:r>
            <w:proofErr w:type="spellEnd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ул. Горького, д.1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712306.99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ч.9.1. ст.22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85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191623401078162340100100560013312244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на выполнение пуско-наладочных работ водогрейного котла ИШМА-100У в котельной по адресу: Рязанская область, г. Кораблино, ул. Текстильщиков, д.16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23333.33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86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191623401078162340100100570014339244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Текущий ремонт деревянных несущих конструкций перекрытия подвала административного здания по адресу: </w:t>
            </w: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г. Сасово, ул. </w:t>
            </w:r>
            <w:proofErr w:type="gramStart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Банковская</w:t>
            </w:r>
            <w:proofErr w:type="gramEnd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206474.54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ч.9.1. ст.22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87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191623401078162340100100580012910244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легковых автомобилей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1966722.00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88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191623401078162340100100590012825244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кондиционеров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2478834.80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89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191623401078162340100100600012620242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рабочих станций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1517076.00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90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191623401078162340100100610019511242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</w:t>
            </w:r>
            <w:proofErr w:type="spellStart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прентеров</w:t>
            </w:r>
            <w:proofErr w:type="spellEnd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заправке и восстановлению картриджей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16195479.07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</w:t>
            </w: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91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191623401078162340100100620012823242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расходных материалов для принтеров и копировально-множительной техники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1402000.00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92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191623401078162340100100630010000244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автомобильных шин и колесных дисков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363603.26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93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191623401078162340100100640012740244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светильников светодиодных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897500.00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191623401078162340100100250010000244</w:t>
            </w: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191623401078162340100100320010000000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Товары, работы или услуги на сумму, не превышающую 300 тыс. руб. (п. 4 ч. 1 ст. 93 Федерального закона № 44-ФЗ)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2343174.35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Установленный годовой объем закупок не превышает 5 % совокупного годового объема закупок и не составляет более чем 50 </w:t>
            </w:r>
            <w:proofErr w:type="spellStart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млн</w:t>
            </w:r>
            <w:proofErr w:type="gramStart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.р</w:t>
            </w:r>
            <w:proofErr w:type="gramEnd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ублей</w:t>
            </w:r>
            <w:proofErr w:type="spellEnd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95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191623401078162340100100260010000244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Услуги по содержанию и ремонту одного или нескольких нежилых помещений, переданных в безвозмездное пользование или </w:t>
            </w: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оперативное управление заказчику, услуги по водо-, тепл</w:t>
            </w:r>
            <w:proofErr w:type="gramStart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о-</w:t>
            </w:r>
            <w:proofErr w:type="gramEnd"/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газо- и энергоснабжению, услуги по охране, услуги по вывозу бытовых отходов в случае, если такие услуги оказываются другому лицу или другим лицам, пользующимся нежилыми помещениями, находящимися в здании, в котором расположены помещения, переданные заказчику в безвозмездное пользование или оперативное управление (п.23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236285.93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</w:tbl>
    <w:p w:rsidR="006B13FD" w:rsidRPr="006B13FD" w:rsidRDefault="006B13FD" w:rsidP="006B13F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38"/>
        <w:gridCol w:w="173"/>
        <w:gridCol w:w="1064"/>
        <w:gridCol w:w="1031"/>
        <w:gridCol w:w="540"/>
        <w:gridCol w:w="120"/>
        <w:gridCol w:w="2040"/>
        <w:gridCol w:w="120"/>
        <w:gridCol w:w="300"/>
        <w:gridCol w:w="300"/>
        <w:gridCol w:w="234"/>
      </w:tblGrid>
      <w:tr w:rsidR="006B13FD" w:rsidRPr="006B13FD" w:rsidTr="006B13FD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Фирсов Максим Петрович, Заместитель руководителя</w:t>
            </w:r>
          </w:p>
        </w:tc>
        <w:tc>
          <w:tcPr>
            <w:tcW w:w="50" w:type="pct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«19»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сентября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B1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6B1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Поликарпова Юлия Анатольевна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13FD" w:rsidRPr="006B13FD" w:rsidTr="006B13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13FD" w:rsidRPr="006B13FD" w:rsidRDefault="006B13FD" w:rsidP="006B13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702D8" w:rsidRDefault="002702D8"/>
    <w:sectPr w:rsidR="002702D8" w:rsidSect="006B13FD">
      <w:pgSz w:w="16838" w:h="11906" w:orient="landscape"/>
      <w:pgMar w:top="568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3D3"/>
    <w:rsid w:val="002702D8"/>
    <w:rsid w:val="006B13FD"/>
    <w:rsid w:val="00E55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B13FD"/>
  </w:style>
  <w:style w:type="paragraph" w:customStyle="1" w:styleId="title">
    <w:name w:val="title"/>
    <w:basedOn w:val="a"/>
    <w:rsid w:val="006B13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B13FD"/>
  </w:style>
  <w:style w:type="paragraph" w:customStyle="1" w:styleId="title">
    <w:name w:val="title"/>
    <w:basedOn w:val="a"/>
    <w:rsid w:val="006B13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5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7957</Words>
  <Characters>45361</Characters>
  <Application>Microsoft Office Word</Application>
  <DocSecurity>0</DocSecurity>
  <Lines>378</Lines>
  <Paragraphs>106</Paragraphs>
  <ScaleCrop>false</ScaleCrop>
  <Company/>
  <LinksUpToDate>false</LinksUpToDate>
  <CharactersWithSpaces>53212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2</cp:revision>
  <dcterms:created xsi:type="dcterms:W3CDTF">2019-10-07T13:24:00Z</dcterms:created>
  <dcterms:modified xsi:type="dcterms:W3CDTF">2019-10-07T13:26:00Z</dcterms:modified>
</cp:coreProperties>
</file>